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0DFCF" w14:textId="11CF42FA" w:rsidR="00E81433" w:rsidRDefault="009319B1" w:rsidP="00E81433">
      <w:pPr>
        <w:tabs>
          <w:tab w:val="left" w:pos="360"/>
        </w:tabs>
        <w:spacing w:after="0"/>
        <w:ind w:left="-810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January 28, 2022</w:t>
      </w:r>
    </w:p>
    <w:p w14:paraId="2C138882" w14:textId="77777777" w:rsidR="009319B1" w:rsidRDefault="009319B1" w:rsidP="009319B1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Shelly Hipson</w:t>
      </w:r>
    </w:p>
    <w:p w14:paraId="0468A3E5" w14:textId="77777777" w:rsidR="009319B1" w:rsidRDefault="009319B1" w:rsidP="009319B1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 xml:space="preserve">RR 3 </w:t>
      </w:r>
    </w:p>
    <w:p w14:paraId="3D64324D" w14:textId="77777777" w:rsidR="009319B1" w:rsidRDefault="009319B1" w:rsidP="009319B1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>Shelburne, NS B0T 1W0</w:t>
      </w:r>
    </w:p>
    <w:p w14:paraId="47EA90F5" w14:textId="77777777" w:rsidR="009319B1" w:rsidRDefault="009319B1" w:rsidP="009319B1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</w:p>
    <w:p w14:paraId="0CC7F0CE" w14:textId="77777777" w:rsidR="009319B1" w:rsidRDefault="009319B1" w:rsidP="009319B1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6D6DD497" w14:textId="77777777" w:rsidR="009319B1" w:rsidRDefault="009319B1" w:rsidP="009319B1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Sent via e-mail to </w:t>
      </w:r>
      <w:hyperlink r:id="rId12" w:history="1">
        <w:r w:rsidRPr="005E1B85">
          <w:rPr>
            <w:rStyle w:val="Hyperlink"/>
            <w:rFonts w:asciiTheme="minorHAnsi" w:hAnsiTheme="minorHAnsi" w:cs="Times New Roman"/>
            <w:sz w:val="22"/>
            <w:szCs w:val="22"/>
          </w:rPr>
          <w:t>shellyhipson@xplornet.ca</w:t>
        </w:r>
      </w:hyperlink>
      <w:r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</w:p>
    <w:p w14:paraId="2981A92E" w14:textId="77777777" w:rsidR="009319B1" w:rsidRDefault="009319B1" w:rsidP="009319B1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6E441B28" w14:textId="77777777" w:rsidR="009319B1" w:rsidRDefault="009319B1" w:rsidP="009319B1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>Dear Shelly:</w:t>
      </w:r>
    </w:p>
    <w:p w14:paraId="085639C1" w14:textId="77777777" w:rsidR="00A83046" w:rsidRDefault="00A83046" w:rsidP="009319B1">
      <w:pPr>
        <w:pStyle w:val="BasicParagraph"/>
        <w:spacing w:line="240" w:lineRule="auto"/>
        <w:rPr>
          <w:rFonts w:asciiTheme="minorHAnsi" w:hAnsiTheme="minorHAnsi" w:cs="Times New Roman"/>
          <w:color w:val="auto"/>
          <w:sz w:val="22"/>
          <w:szCs w:val="22"/>
        </w:rPr>
      </w:pPr>
    </w:p>
    <w:p w14:paraId="6EF25410" w14:textId="269541FE" w:rsidR="00A83046" w:rsidRDefault="00A83046" w:rsidP="00A83046">
      <w:pPr>
        <w:spacing w:after="0"/>
        <w:ind w:left="-81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Re: Partial Access</w:t>
      </w:r>
      <w:r w:rsidRPr="00AF74B0">
        <w:rPr>
          <w:rFonts w:asciiTheme="minorHAnsi" w:hAnsiTheme="minorHAnsi"/>
          <w:b/>
          <w:u w:val="single"/>
        </w:rPr>
        <w:t xml:space="preserve"> </w:t>
      </w:r>
      <w:r w:rsidR="007F780C">
        <w:rPr>
          <w:rFonts w:asciiTheme="minorHAnsi" w:hAnsiTheme="minorHAnsi"/>
          <w:b/>
          <w:u w:val="single"/>
        </w:rPr>
        <w:t>– OUR FILE# NSHA</w:t>
      </w:r>
      <w:r w:rsidR="009319B1">
        <w:rPr>
          <w:rFonts w:asciiTheme="minorHAnsi" w:hAnsiTheme="minorHAnsi"/>
          <w:b/>
          <w:u w:val="single"/>
        </w:rPr>
        <w:t>-2021-181</w:t>
      </w:r>
    </w:p>
    <w:p w14:paraId="618FD76E" w14:textId="77777777" w:rsidR="00A83046" w:rsidRDefault="00A83046" w:rsidP="00A83046">
      <w:pPr>
        <w:spacing w:after="0"/>
        <w:ind w:left="-810"/>
        <w:rPr>
          <w:rFonts w:asciiTheme="minorHAnsi" w:hAnsiTheme="minorHAnsi"/>
        </w:rPr>
      </w:pPr>
    </w:p>
    <w:p w14:paraId="66488D45" w14:textId="3B78BEA5" w:rsidR="00A83046" w:rsidRDefault="00A83046" w:rsidP="00A83046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r w:rsidR="009319B1">
        <w:rPr>
          <w:rFonts w:asciiTheme="minorHAnsi" w:hAnsiTheme="minorHAnsi"/>
        </w:rPr>
        <w:t xml:space="preserve">November 22, </w:t>
      </w:r>
      <w:proofErr w:type="gramStart"/>
      <w:r w:rsidR="009319B1">
        <w:rPr>
          <w:rFonts w:asciiTheme="minorHAnsi" w:hAnsiTheme="minorHAnsi"/>
        </w:rPr>
        <w:t>2021</w:t>
      </w:r>
      <w:proofErr w:type="gramEnd"/>
      <w:r w:rsidR="00E8143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Nova Scotia Health (NSH) received your request under the </w:t>
      </w:r>
      <w:r w:rsidRPr="00B738F6">
        <w:rPr>
          <w:rFonts w:asciiTheme="minorHAnsi" w:hAnsiTheme="minorHAnsi"/>
          <w:i/>
        </w:rPr>
        <w:t>Freedom of Information and Protection of Privacy Act</w:t>
      </w:r>
      <w:r>
        <w:rPr>
          <w:rFonts w:asciiTheme="minorHAnsi" w:hAnsiTheme="minorHAnsi"/>
        </w:rPr>
        <w:t xml:space="preserve"> (</w:t>
      </w:r>
      <w:r w:rsidR="00607299">
        <w:rPr>
          <w:rFonts w:asciiTheme="minorHAnsi" w:hAnsiTheme="minorHAnsi"/>
          <w:i/>
        </w:rPr>
        <w:t>F</w:t>
      </w:r>
      <w:r>
        <w:rPr>
          <w:rFonts w:asciiTheme="minorHAnsi" w:hAnsiTheme="minorHAnsi"/>
          <w:i/>
        </w:rPr>
        <w:t>O</w:t>
      </w:r>
      <w:r w:rsidR="00607299">
        <w:rPr>
          <w:rFonts w:asciiTheme="minorHAnsi" w:hAnsiTheme="minorHAnsi"/>
          <w:i/>
        </w:rPr>
        <w:t>I</w:t>
      </w:r>
      <w:r>
        <w:rPr>
          <w:rFonts w:asciiTheme="minorHAnsi" w:hAnsiTheme="minorHAnsi"/>
          <w:i/>
        </w:rPr>
        <w:t>POP Act</w:t>
      </w:r>
      <w:r w:rsidRPr="00B738F6">
        <w:rPr>
          <w:rFonts w:asciiTheme="minorHAnsi" w:hAnsiTheme="minorHAnsi"/>
        </w:rPr>
        <w:t>)</w:t>
      </w:r>
      <w:r>
        <w:rPr>
          <w:rFonts w:asciiTheme="minorHAnsi" w:hAnsiTheme="minorHAnsi"/>
        </w:rPr>
        <w:t>.</w:t>
      </w:r>
    </w:p>
    <w:p w14:paraId="1C6B5591" w14:textId="77777777" w:rsidR="00A83046" w:rsidRDefault="00A83046" w:rsidP="00A83046">
      <w:pPr>
        <w:spacing w:after="0"/>
        <w:ind w:left="-810"/>
        <w:rPr>
          <w:rFonts w:asciiTheme="minorHAnsi" w:hAnsiTheme="minorHAnsi"/>
        </w:rPr>
      </w:pPr>
    </w:p>
    <w:p w14:paraId="0DA38C74" w14:textId="77777777" w:rsidR="008A7C7B" w:rsidRDefault="00A83046" w:rsidP="008A7C7B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We understand your application to be for a copy of the following:</w:t>
      </w:r>
    </w:p>
    <w:p w14:paraId="310A8AB3" w14:textId="77777777" w:rsidR="009319B1" w:rsidRDefault="009319B1" w:rsidP="009319B1">
      <w:pPr>
        <w:spacing w:after="0"/>
        <w:rPr>
          <w:rFonts w:eastAsia="Times New Roman"/>
          <w:i/>
          <w:iCs/>
        </w:rPr>
      </w:pPr>
      <w:r w:rsidRPr="000C4860">
        <w:rPr>
          <w:rFonts w:eastAsia="Times New Roman"/>
          <w:i/>
          <w:iCs/>
        </w:rPr>
        <w:t xml:space="preserve">1. All reports/data on reasons why people were admitted into hospital for 2019, 2020, and 2021 by month, by hospital. </w:t>
      </w:r>
    </w:p>
    <w:p w14:paraId="7C77BCCE" w14:textId="77777777" w:rsidR="009319B1" w:rsidRDefault="009319B1" w:rsidP="009319B1">
      <w:pPr>
        <w:spacing w:after="0"/>
        <w:ind w:left="720"/>
        <w:rPr>
          <w:rFonts w:eastAsia="Times New Roman"/>
          <w:i/>
          <w:iCs/>
        </w:rPr>
      </w:pPr>
      <w:r w:rsidRPr="000C4860">
        <w:rPr>
          <w:rFonts w:eastAsia="Times New Roman"/>
          <w:i/>
          <w:iCs/>
        </w:rPr>
        <w:t xml:space="preserve">a.) general hospitalizations/admissions and </w:t>
      </w:r>
    </w:p>
    <w:p w14:paraId="18932B7E" w14:textId="77777777" w:rsidR="009319B1" w:rsidRPr="000C4860" w:rsidRDefault="009319B1" w:rsidP="009319B1">
      <w:pPr>
        <w:spacing w:after="0"/>
        <w:ind w:left="720"/>
        <w:rPr>
          <w:rFonts w:eastAsia="Times New Roman"/>
          <w:i/>
          <w:iCs/>
        </w:rPr>
      </w:pPr>
      <w:r w:rsidRPr="000C4860">
        <w:rPr>
          <w:rFonts w:eastAsia="Times New Roman"/>
          <w:i/>
          <w:iCs/>
        </w:rPr>
        <w:t xml:space="preserve">b.) ICU admissions (If there is a document that already has this information and additional </w:t>
      </w:r>
      <w:proofErr w:type="gramStart"/>
      <w:r w:rsidRPr="000C4860">
        <w:rPr>
          <w:rFonts w:eastAsia="Times New Roman"/>
          <w:i/>
          <w:iCs/>
        </w:rPr>
        <w:t>information</w:t>
      </w:r>
      <w:proofErr w:type="gramEnd"/>
      <w:r w:rsidRPr="000C4860">
        <w:rPr>
          <w:rFonts w:eastAsia="Times New Roman"/>
          <w:i/>
          <w:iCs/>
        </w:rPr>
        <w:t xml:space="preserve"> I would like a copy of this please.  </w:t>
      </w:r>
    </w:p>
    <w:p w14:paraId="60F82F9A" w14:textId="77777777" w:rsidR="009319B1" w:rsidRDefault="009319B1" w:rsidP="009319B1">
      <w:pPr>
        <w:spacing w:after="0"/>
        <w:rPr>
          <w:rFonts w:eastAsia="Times New Roman"/>
          <w:i/>
          <w:iCs/>
        </w:rPr>
      </w:pPr>
      <w:r w:rsidRPr="000C4860">
        <w:rPr>
          <w:rFonts w:eastAsia="Times New Roman"/>
          <w:i/>
          <w:iCs/>
        </w:rPr>
        <w:t xml:space="preserve">2. A breakdown on the number of visits to hospital/reasons associated with receiving the COVID-19 vaccine. </w:t>
      </w:r>
    </w:p>
    <w:p w14:paraId="2C4714F1" w14:textId="77777777" w:rsidR="009319B1" w:rsidRDefault="009319B1" w:rsidP="009319B1">
      <w:pPr>
        <w:spacing w:after="0"/>
        <w:ind w:left="720"/>
        <w:rPr>
          <w:rFonts w:eastAsia="Times New Roman"/>
          <w:i/>
          <w:iCs/>
        </w:rPr>
      </w:pPr>
      <w:r w:rsidRPr="000C4860">
        <w:rPr>
          <w:rFonts w:eastAsia="Times New Roman"/>
          <w:i/>
          <w:iCs/>
        </w:rPr>
        <w:t xml:space="preserve">a.) emergency visits </w:t>
      </w:r>
    </w:p>
    <w:p w14:paraId="3DFB2DE7" w14:textId="77777777" w:rsidR="009319B1" w:rsidRDefault="009319B1" w:rsidP="009319B1">
      <w:pPr>
        <w:spacing w:after="0"/>
        <w:ind w:left="720"/>
        <w:rPr>
          <w:rFonts w:eastAsia="Times New Roman"/>
          <w:i/>
          <w:iCs/>
        </w:rPr>
      </w:pPr>
      <w:r w:rsidRPr="000C4860">
        <w:rPr>
          <w:rFonts w:eastAsia="Times New Roman"/>
          <w:i/>
          <w:iCs/>
        </w:rPr>
        <w:t xml:space="preserve">b.) hospitalizations and </w:t>
      </w:r>
    </w:p>
    <w:p w14:paraId="681CD447" w14:textId="77777777" w:rsidR="009319B1" w:rsidRDefault="009319B1" w:rsidP="009319B1">
      <w:pPr>
        <w:spacing w:after="0"/>
        <w:ind w:left="720"/>
        <w:rPr>
          <w:rFonts w:eastAsia="Times New Roman"/>
          <w:i/>
          <w:iCs/>
        </w:rPr>
      </w:pPr>
      <w:r w:rsidRPr="000C4860">
        <w:rPr>
          <w:rFonts w:eastAsia="Times New Roman"/>
          <w:i/>
          <w:iCs/>
        </w:rPr>
        <w:t xml:space="preserve">c.) ICU admissions </w:t>
      </w:r>
    </w:p>
    <w:p w14:paraId="35088E12" w14:textId="77777777" w:rsidR="009319B1" w:rsidRDefault="009319B1" w:rsidP="009319B1">
      <w:pPr>
        <w:spacing w:after="0"/>
        <w:ind w:left="720"/>
        <w:rPr>
          <w:rFonts w:eastAsia="Times New Roman"/>
          <w:i/>
          <w:iCs/>
        </w:rPr>
      </w:pPr>
      <w:r w:rsidRPr="000C4860">
        <w:rPr>
          <w:rFonts w:eastAsia="Times New Roman"/>
          <w:i/>
          <w:iCs/>
        </w:rPr>
        <w:t xml:space="preserve">d.) 911 ambulance/First Responder calls from December 14, </w:t>
      </w:r>
      <w:proofErr w:type="gramStart"/>
      <w:r w:rsidRPr="000C4860">
        <w:rPr>
          <w:rFonts w:eastAsia="Times New Roman"/>
          <w:i/>
          <w:iCs/>
        </w:rPr>
        <w:t>2020</w:t>
      </w:r>
      <w:proofErr w:type="gramEnd"/>
      <w:r w:rsidRPr="000C4860">
        <w:rPr>
          <w:rFonts w:eastAsia="Times New Roman"/>
          <w:i/>
          <w:iCs/>
        </w:rPr>
        <w:t xml:space="preserve"> to present.</w:t>
      </w:r>
    </w:p>
    <w:p w14:paraId="472CAAC8" w14:textId="77777777" w:rsidR="007F780C" w:rsidRDefault="007F780C" w:rsidP="00A83046">
      <w:pPr>
        <w:spacing w:after="0"/>
        <w:ind w:left="-810"/>
        <w:rPr>
          <w:rFonts w:asciiTheme="minorHAnsi" w:hAnsiTheme="minorHAnsi"/>
        </w:rPr>
      </w:pPr>
    </w:p>
    <w:p w14:paraId="234801B9" w14:textId="77777777" w:rsidR="009319B1" w:rsidRDefault="00A83046" w:rsidP="00A83046">
      <w:pPr>
        <w:spacing w:after="0"/>
        <w:ind w:left="-810"/>
        <w:rPr>
          <w:rFonts w:asciiTheme="minorHAnsi" w:hAnsiTheme="minorHAnsi"/>
          <w:i/>
        </w:rPr>
      </w:pPr>
      <w:r>
        <w:rPr>
          <w:rFonts w:asciiTheme="minorHAnsi" w:hAnsiTheme="minorHAnsi"/>
        </w:rPr>
        <w:t>P</w:t>
      </w:r>
      <w:r w:rsidRPr="001706F2">
        <w:rPr>
          <w:rFonts w:asciiTheme="minorHAnsi" w:hAnsiTheme="minorHAnsi"/>
        </w:rPr>
        <w:t>lease find a copy of the records locat</w:t>
      </w:r>
      <w:r>
        <w:rPr>
          <w:rFonts w:asciiTheme="minorHAnsi" w:hAnsiTheme="minorHAnsi"/>
        </w:rPr>
        <w:t>ed in response to your request.</w:t>
      </w:r>
      <w:r w:rsidR="00607299">
        <w:rPr>
          <w:rFonts w:asciiTheme="minorHAnsi" w:hAnsiTheme="minorHAnsi"/>
          <w:i/>
        </w:rPr>
        <w:t xml:space="preserve"> </w:t>
      </w:r>
    </w:p>
    <w:p w14:paraId="1790C8CE" w14:textId="77777777" w:rsidR="009319B1" w:rsidRDefault="009319B1" w:rsidP="00A83046">
      <w:pPr>
        <w:spacing w:after="0"/>
        <w:ind w:left="-810"/>
        <w:rPr>
          <w:rFonts w:asciiTheme="minorHAnsi" w:hAnsiTheme="minorHAnsi"/>
          <w:i/>
        </w:rPr>
      </w:pPr>
    </w:p>
    <w:p w14:paraId="2355103E" w14:textId="72677051" w:rsidR="00A83046" w:rsidRDefault="00607299" w:rsidP="00A83046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We have withheld</w:t>
      </w:r>
      <w:r w:rsidR="00E81433">
        <w:rPr>
          <w:rFonts w:asciiTheme="minorHAnsi" w:hAnsiTheme="minorHAnsi"/>
        </w:rPr>
        <w:t xml:space="preserve"> </w:t>
      </w:r>
      <w:r w:rsidR="009319B1">
        <w:rPr>
          <w:rFonts w:asciiTheme="minorHAnsi" w:hAnsiTheme="minorHAnsi"/>
        </w:rPr>
        <w:t>personal information about health</w:t>
      </w:r>
      <w:r>
        <w:rPr>
          <w:rFonts w:asciiTheme="minorHAnsi" w:hAnsiTheme="minorHAnsi"/>
        </w:rPr>
        <w:t xml:space="preserve"> </w:t>
      </w:r>
      <w:r w:rsidR="009319B1">
        <w:rPr>
          <w:rFonts w:asciiTheme="minorHAnsi" w:hAnsiTheme="minorHAnsi"/>
        </w:rPr>
        <w:t>under section 20(3)(a)</w:t>
      </w:r>
      <w:r w:rsidR="00E81433">
        <w:rPr>
          <w:rFonts w:asciiTheme="minorHAnsi" w:hAnsiTheme="minorHAnsi"/>
        </w:rPr>
        <w:t xml:space="preserve"> of </w:t>
      </w:r>
      <w:r>
        <w:rPr>
          <w:rFonts w:asciiTheme="minorHAnsi" w:hAnsiTheme="minorHAnsi"/>
        </w:rPr>
        <w:t xml:space="preserve">the </w:t>
      </w:r>
      <w:r>
        <w:rPr>
          <w:rFonts w:asciiTheme="minorHAnsi" w:hAnsiTheme="minorHAnsi"/>
          <w:i/>
        </w:rPr>
        <w:t>FOIPOP Act</w:t>
      </w:r>
      <w:r w:rsidR="009319B1">
        <w:rPr>
          <w:rFonts w:asciiTheme="minorHAnsi" w:hAnsiTheme="minorHAnsi"/>
        </w:rPr>
        <w:t xml:space="preserve"> by redacting all numbers that are fewer than five for the reasons for hospitalization, visits, and admissions for items one and two.</w:t>
      </w:r>
    </w:p>
    <w:p w14:paraId="728BE145" w14:textId="77777777" w:rsidR="00AC4033" w:rsidRDefault="00AC4033" w:rsidP="00A83046">
      <w:pPr>
        <w:spacing w:after="0"/>
        <w:ind w:left="-810"/>
        <w:rPr>
          <w:rFonts w:asciiTheme="minorHAnsi" w:hAnsiTheme="minorHAnsi"/>
        </w:rPr>
      </w:pPr>
    </w:p>
    <w:p w14:paraId="054CD235" w14:textId="09E794BF" w:rsidR="00664D73" w:rsidRDefault="00664D73" w:rsidP="00AC4033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Section</w:t>
      </w:r>
      <w:r w:rsidR="00AC4033">
        <w:rPr>
          <w:rFonts w:asciiTheme="minorHAnsi" w:hAnsiTheme="minorHAnsi"/>
        </w:rPr>
        <w:t xml:space="preserve"> 20</w:t>
      </w:r>
      <w:r w:rsidR="00AC4033" w:rsidRPr="00AC4033">
        <w:rPr>
          <w:rFonts w:asciiTheme="minorHAnsi" w:hAnsiTheme="minorHAnsi"/>
        </w:rPr>
        <w:t>(3)</w:t>
      </w:r>
      <w:r w:rsidR="00AC4033">
        <w:rPr>
          <w:rFonts w:asciiTheme="minorHAnsi" w:hAnsiTheme="minorHAnsi"/>
        </w:rPr>
        <w:t xml:space="preserve">(a) of the </w:t>
      </w:r>
      <w:r w:rsidR="00AC4033">
        <w:rPr>
          <w:rFonts w:asciiTheme="minorHAnsi" w:hAnsiTheme="minorHAnsi"/>
          <w:i/>
          <w:iCs/>
        </w:rPr>
        <w:t xml:space="preserve">FOIPOP Act </w:t>
      </w:r>
      <w:r w:rsidR="00AC4033">
        <w:rPr>
          <w:rFonts w:asciiTheme="minorHAnsi" w:hAnsiTheme="minorHAnsi"/>
        </w:rPr>
        <w:t>states:</w:t>
      </w:r>
      <w:r w:rsidR="00AC4033" w:rsidRPr="00AC4033">
        <w:rPr>
          <w:rFonts w:asciiTheme="minorHAnsi" w:hAnsiTheme="minorHAnsi"/>
        </w:rPr>
        <w:t xml:space="preserve"> </w:t>
      </w:r>
      <w:r w:rsidR="00AC4033" w:rsidRPr="001F11A6">
        <w:rPr>
          <w:rFonts w:asciiTheme="minorHAnsi" w:hAnsiTheme="minorHAnsi"/>
          <w:i/>
          <w:iCs/>
        </w:rPr>
        <w:t>A disclosure of personal information is presumed to be an</w:t>
      </w:r>
      <w:r w:rsidR="00AC4033" w:rsidRPr="001F11A6">
        <w:rPr>
          <w:rFonts w:asciiTheme="minorHAnsi" w:hAnsiTheme="minorHAnsi"/>
          <w:i/>
          <w:iCs/>
        </w:rPr>
        <w:t xml:space="preserve"> </w:t>
      </w:r>
      <w:r w:rsidR="00AC4033" w:rsidRPr="001F11A6">
        <w:rPr>
          <w:rFonts w:asciiTheme="minorHAnsi" w:hAnsiTheme="minorHAnsi"/>
          <w:i/>
          <w:iCs/>
        </w:rPr>
        <w:t>unreasonable invasion of a third party’s personal privacy if</w:t>
      </w:r>
      <w:r w:rsidR="00AC4033" w:rsidRPr="001F11A6">
        <w:rPr>
          <w:rFonts w:asciiTheme="minorHAnsi" w:hAnsiTheme="minorHAnsi"/>
          <w:i/>
          <w:iCs/>
        </w:rPr>
        <w:t xml:space="preserve"> </w:t>
      </w:r>
      <w:r w:rsidR="00AC4033" w:rsidRPr="001F11A6">
        <w:rPr>
          <w:rFonts w:asciiTheme="minorHAnsi" w:hAnsiTheme="minorHAnsi"/>
          <w:i/>
          <w:iCs/>
        </w:rPr>
        <w:t>the personal information relates to a medical, dental,</w:t>
      </w:r>
      <w:r w:rsidR="00AC4033" w:rsidRPr="001F11A6">
        <w:rPr>
          <w:rFonts w:asciiTheme="minorHAnsi" w:hAnsiTheme="minorHAnsi"/>
          <w:i/>
          <w:iCs/>
        </w:rPr>
        <w:t xml:space="preserve"> </w:t>
      </w:r>
      <w:r w:rsidR="00AC4033" w:rsidRPr="001F11A6">
        <w:rPr>
          <w:rFonts w:asciiTheme="minorHAnsi" w:hAnsiTheme="minorHAnsi"/>
          <w:i/>
          <w:iCs/>
        </w:rPr>
        <w:t xml:space="preserve">psychiatric, </w:t>
      </w:r>
      <w:proofErr w:type="gramStart"/>
      <w:r w:rsidR="00AC4033" w:rsidRPr="001F11A6">
        <w:rPr>
          <w:rFonts w:asciiTheme="minorHAnsi" w:hAnsiTheme="minorHAnsi"/>
          <w:i/>
          <w:iCs/>
        </w:rPr>
        <w:t>psychological</w:t>
      </w:r>
      <w:proofErr w:type="gramEnd"/>
      <w:r w:rsidR="00AC4033" w:rsidRPr="001F11A6">
        <w:rPr>
          <w:rFonts w:asciiTheme="minorHAnsi" w:hAnsiTheme="minorHAnsi"/>
          <w:i/>
          <w:iCs/>
        </w:rPr>
        <w:t xml:space="preserve"> or other health-care history, diagnosis,</w:t>
      </w:r>
      <w:r w:rsidR="00AC4033" w:rsidRPr="001F11A6">
        <w:rPr>
          <w:rFonts w:asciiTheme="minorHAnsi" w:hAnsiTheme="minorHAnsi"/>
          <w:i/>
          <w:iCs/>
        </w:rPr>
        <w:t xml:space="preserve"> </w:t>
      </w:r>
      <w:r w:rsidR="00AC4033" w:rsidRPr="001F11A6">
        <w:rPr>
          <w:rFonts w:asciiTheme="minorHAnsi" w:hAnsiTheme="minorHAnsi"/>
          <w:i/>
          <w:iCs/>
        </w:rPr>
        <w:t>condition, treatment or evaluation</w:t>
      </w:r>
      <w:r w:rsidR="00AC4033" w:rsidRPr="001F11A6">
        <w:rPr>
          <w:rFonts w:asciiTheme="minorHAnsi" w:hAnsiTheme="minorHAnsi"/>
          <w:i/>
          <w:iCs/>
        </w:rPr>
        <w:t>.</w:t>
      </w:r>
      <w:r w:rsidR="00AC4033">
        <w:rPr>
          <w:rFonts w:asciiTheme="minorHAnsi" w:hAnsiTheme="minorHAnsi"/>
        </w:rPr>
        <w:t xml:space="preserve"> </w:t>
      </w:r>
    </w:p>
    <w:p w14:paraId="64D5E7B4" w14:textId="7D26D262" w:rsidR="009319B1" w:rsidRDefault="009319B1" w:rsidP="00A83046">
      <w:pPr>
        <w:spacing w:after="0"/>
        <w:ind w:left="-810"/>
        <w:rPr>
          <w:rFonts w:asciiTheme="minorHAnsi" w:hAnsiTheme="minorHAnsi"/>
        </w:rPr>
      </w:pPr>
    </w:p>
    <w:p w14:paraId="5561EC51" w14:textId="5E0C773F" w:rsidR="009319B1" w:rsidRDefault="009319B1" w:rsidP="00A83046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We have provided combined totals by month for some rural facilities in Northern Zone, Eastern Zone, and Central Zone for item one</w:t>
      </w:r>
      <w:r w:rsidR="00F25A08">
        <w:rPr>
          <w:rFonts w:asciiTheme="minorHAnsi" w:hAnsiTheme="minorHAnsi"/>
        </w:rPr>
        <w:t xml:space="preserve"> to protect individual’s privacy under section 20(3)(a)</w:t>
      </w:r>
      <w:r w:rsidR="009C6B4E">
        <w:rPr>
          <w:rFonts w:asciiTheme="minorHAnsi" w:hAnsiTheme="minorHAnsi"/>
        </w:rPr>
        <w:t xml:space="preserve"> of the </w:t>
      </w:r>
      <w:r w:rsidR="009C6B4E">
        <w:rPr>
          <w:rFonts w:asciiTheme="minorHAnsi" w:hAnsiTheme="minorHAnsi"/>
          <w:i/>
          <w:iCs/>
        </w:rPr>
        <w:t>FOIPOP Act</w:t>
      </w:r>
      <w:r>
        <w:rPr>
          <w:rFonts w:asciiTheme="minorHAnsi" w:hAnsiTheme="minorHAnsi"/>
        </w:rPr>
        <w:t>.</w:t>
      </w:r>
      <w:r w:rsidR="00F25A08">
        <w:rPr>
          <w:rFonts w:asciiTheme="minorHAnsi" w:hAnsiTheme="minorHAnsi"/>
        </w:rPr>
        <w:t xml:space="preserve"> The remaining facilities have individual totals by month.  </w:t>
      </w:r>
    </w:p>
    <w:p w14:paraId="739CFFDF" w14:textId="691109B7" w:rsidR="009319B1" w:rsidRDefault="009319B1" w:rsidP="00A83046">
      <w:pPr>
        <w:spacing w:after="0"/>
        <w:ind w:left="-810"/>
        <w:rPr>
          <w:rFonts w:asciiTheme="minorHAnsi" w:hAnsiTheme="minorHAnsi"/>
        </w:rPr>
      </w:pPr>
    </w:p>
    <w:p w14:paraId="612C48B5" w14:textId="77777777" w:rsidR="004A34BC" w:rsidRDefault="009319B1" w:rsidP="004A34B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Please note that the data for item two is only the general information for emergency visits, hospitalizations, and admissions. DHW will provide the specific vaccine-related data.</w:t>
      </w:r>
    </w:p>
    <w:p w14:paraId="0D63F29D" w14:textId="23F09FB9" w:rsidR="009319B1" w:rsidRDefault="009319B1" w:rsidP="004A34BC">
      <w:pPr>
        <w:spacing w:after="0"/>
        <w:ind w:left="-810"/>
        <w:rPr>
          <w:rFonts w:asciiTheme="minorHAnsi" w:hAnsiTheme="minorHAnsi"/>
        </w:rPr>
      </w:pPr>
      <w:r w:rsidRPr="009319B1">
        <w:rPr>
          <w:rFonts w:asciiTheme="minorHAnsi" w:hAnsiTheme="minorHAnsi"/>
        </w:rPr>
        <w:lastRenderedPageBreak/>
        <w:t xml:space="preserve">Section 4(2)(d) of the </w:t>
      </w:r>
      <w:r w:rsidRPr="001817D2">
        <w:rPr>
          <w:rFonts w:asciiTheme="minorHAnsi" w:hAnsiTheme="minorHAnsi"/>
          <w:i/>
          <w:iCs/>
        </w:rPr>
        <w:t>FOIPOP Act</w:t>
      </w:r>
      <w:r w:rsidRPr="009319B1">
        <w:rPr>
          <w:rFonts w:asciiTheme="minorHAnsi" w:hAnsiTheme="minorHAnsi"/>
        </w:rPr>
        <w:t xml:space="preserve"> states that </w:t>
      </w:r>
      <w:r w:rsidRPr="00922D3F">
        <w:rPr>
          <w:rFonts w:asciiTheme="minorHAnsi" w:hAnsiTheme="minorHAnsi"/>
          <w:i/>
          <w:iCs/>
        </w:rPr>
        <w:t>public bodies can’t provide access to a record when it falls under section 7 of the Emergency 911 Act.</w:t>
      </w:r>
      <w:r w:rsidRPr="009319B1">
        <w:rPr>
          <w:rFonts w:asciiTheme="minorHAnsi" w:hAnsiTheme="minorHAnsi"/>
        </w:rPr>
        <w:t xml:space="preserve"> 911 ambulance and first responder calls fall within that section so I cannot provide you with that data</w:t>
      </w:r>
      <w:r>
        <w:rPr>
          <w:rFonts w:asciiTheme="minorHAnsi" w:hAnsiTheme="minorHAnsi"/>
        </w:rPr>
        <w:t xml:space="preserve"> for item 2(d). </w:t>
      </w:r>
    </w:p>
    <w:p w14:paraId="7FBBEA9F" w14:textId="77777777" w:rsidR="00607299" w:rsidRDefault="00607299" w:rsidP="00A83046">
      <w:pPr>
        <w:spacing w:after="0"/>
        <w:ind w:left="-810"/>
        <w:rPr>
          <w:rFonts w:asciiTheme="minorHAnsi" w:hAnsiTheme="minorHAnsi"/>
        </w:rPr>
      </w:pPr>
    </w:p>
    <w:p w14:paraId="6724CA20" w14:textId="3626A756" w:rsidR="00607299" w:rsidRDefault="00607299" w:rsidP="00607299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Should you have any questions, please do not hesitate to contact me.</w:t>
      </w:r>
    </w:p>
    <w:p w14:paraId="3F756014" w14:textId="77777777" w:rsidR="00A83046" w:rsidRDefault="00A83046" w:rsidP="00A83046">
      <w:pPr>
        <w:spacing w:after="0"/>
        <w:ind w:left="-810"/>
        <w:rPr>
          <w:rFonts w:asciiTheme="minorHAnsi" w:hAnsiTheme="minorHAnsi"/>
        </w:rPr>
      </w:pPr>
    </w:p>
    <w:p w14:paraId="732244F3" w14:textId="5141546F" w:rsidR="007D7263" w:rsidRDefault="00607299" w:rsidP="00607299">
      <w:pPr>
        <w:spacing w:after="0"/>
        <w:ind w:left="-810"/>
        <w:rPr>
          <w:rFonts w:asciiTheme="minorHAnsi" w:hAnsiTheme="minorHAnsi"/>
          <w:lang w:val="en-US"/>
        </w:rPr>
      </w:pPr>
      <w:r w:rsidRPr="00607299">
        <w:rPr>
          <w:rFonts w:asciiTheme="minorHAnsi" w:hAnsiTheme="minorHAnsi"/>
          <w:lang w:val="en-US"/>
        </w:rPr>
        <w:t>You have the right to seek a review with the Review Officer within 60 da</w:t>
      </w:r>
      <w:r w:rsidR="00FC6126">
        <w:rPr>
          <w:rFonts w:asciiTheme="minorHAnsi" w:hAnsiTheme="minorHAnsi"/>
          <w:lang w:val="en-US"/>
        </w:rPr>
        <w:t xml:space="preserve">ys of receiving this decision. </w:t>
      </w:r>
      <w:r w:rsidRPr="00607299">
        <w:rPr>
          <w:rFonts w:asciiTheme="minorHAnsi" w:hAnsiTheme="minorHAnsi"/>
          <w:lang w:val="en-US"/>
        </w:rPr>
        <w:t xml:space="preserve">Complete details of the process are outlined on the website of the Office of the Information &amp; Privacy Commissioner: </w:t>
      </w:r>
      <w:hyperlink r:id="rId13" w:history="1">
        <w:r w:rsidRPr="00607299">
          <w:rPr>
            <w:rStyle w:val="Hyperlink"/>
            <w:rFonts w:asciiTheme="minorHAnsi" w:hAnsiTheme="minorHAnsi"/>
            <w:lang w:val="en-US"/>
          </w:rPr>
          <w:t>https://foipop.ns.ca/request-a-review</w:t>
        </w:r>
      </w:hyperlink>
      <w:r>
        <w:rPr>
          <w:rFonts w:asciiTheme="minorHAnsi" w:hAnsiTheme="minorHAnsi"/>
        </w:rPr>
        <w:t>.</w:t>
      </w:r>
      <w:r w:rsidRPr="00607299">
        <w:rPr>
          <w:rFonts w:asciiTheme="minorHAnsi" w:hAnsiTheme="minorHAnsi"/>
          <w:lang w:val="en-US"/>
        </w:rPr>
        <w:t xml:space="preserve"> </w:t>
      </w:r>
    </w:p>
    <w:p w14:paraId="08242A43" w14:textId="77777777" w:rsidR="00607299" w:rsidRDefault="00607299" w:rsidP="00607299">
      <w:pPr>
        <w:spacing w:after="0"/>
        <w:contextualSpacing/>
        <w:rPr>
          <w:rFonts w:asciiTheme="minorHAnsi" w:hAnsiTheme="minorHAnsi"/>
        </w:rPr>
      </w:pPr>
    </w:p>
    <w:p w14:paraId="6E75EFDA" w14:textId="37411AC7" w:rsidR="00607299" w:rsidRDefault="00607299" w:rsidP="00607299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</w:p>
    <w:p w14:paraId="57AD0B19" w14:textId="77777777" w:rsidR="0015123F" w:rsidRDefault="0015123F" w:rsidP="00607299">
      <w:pPr>
        <w:spacing w:after="0"/>
        <w:ind w:left="-810"/>
        <w:contextualSpacing/>
        <w:rPr>
          <w:rFonts w:asciiTheme="minorHAnsi" w:hAnsiTheme="minorHAnsi"/>
        </w:rPr>
      </w:pPr>
    </w:p>
    <w:p w14:paraId="3D7F8225" w14:textId="77777777" w:rsidR="00607299" w:rsidRDefault="00607299" w:rsidP="00607299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Katie Smith</w:t>
      </w:r>
    </w:p>
    <w:p w14:paraId="5FB09A55" w14:textId="77777777" w:rsidR="00607299" w:rsidRDefault="00607299" w:rsidP="00607299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Freedom of Information Officer</w:t>
      </w:r>
    </w:p>
    <w:p w14:paraId="151DA75E" w14:textId="77777777" w:rsidR="00607299" w:rsidRDefault="00607299" w:rsidP="00607299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Nova Scotia Health Authority</w:t>
      </w:r>
      <w:r>
        <w:rPr>
          <w:rFonts w:asciiTheme="minorHAnsi" w:hAnsiTheme="minorHAnsi"/>
        </w:rPr>
        <w:br/>
        <w:t>Halifax, Nova Scotia</w:t>
      </w:r>
    </w:p>
    <w:p w14:paraId="2DAA779F" w14:textId="77777777" w:rsidR="00607299" w:rsidRPr="004E2DDB" w:rsidRDefault="00607299" w:rsidP="00607299">
      <w:pPr>
        <w:ind w:hanging="1080"/>
        <w:contextualSpacing/>
      </w:pPr>
    </w:p>
    <w:p w14:paraId="501DAE88" w14:textId="77777777" w:rsidR="00607299" w:rsidRPr="00A83046" w:rsidRDefault="00607299" w:rsidP="00607299">
      <w:pPr>
        <w:spacing w:after="0"/>
        <w:ind w:left="-810"/>
        <w:rPr>
          <w:rFonts w:asciiTheme="minorHAnsi" w:hAnsiTheme="minorHAnsi"/>
          <w:lang w:val="en-US"/>
        </w:rPr>
      </w:pPr>
    </w:p>
    <w:sectPr w:rsidR="00607299" w:rsidRPr="00A83046" w:rsidSect="00B63381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2160" w:right="2160" w:bottom="720" w:left="2160" w:header="44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421F9" w14:textId="77777777" w:rsidR="00810484" w:rsidRDefault="00810484" w:rsidP="00BC27B9">
      <w:pPr>
        <w:spacing w:after="0"/>
      </w:pPr>
      <w:r>
        <w:separator/>
      </w:r>
    </w:p>
  </w:endnote>
  <w:endnote w:type="continuationSeparator" w:id="0">
    <w:p w14:paraId="1C4B9106" w14:textId="77777777" w:rsidR="00810484" w:rsidRDefault="00810484" w:rsidP="00BC27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D464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622F03D3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40B2AD77" w14:textId="77777777" w:rsidR="0078527B" w:rsidRDefault="00785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C0CF3" w14:textId="77777777" w:rsidR="00810484" w:rsidRDefault="00810484" w:rsidP="00BC27B9">
      <w:pPr>
        <w:spacing w:after="0"/>
      </w:pPr>
      <w:r>
        <w:separator/>
      </w:r>
    </w:p>
  </w:footnote>
  <w:footnote w:type="continuationSeparator" w:id="0">
    <w:p w14:paraId="48745FE7" w14:textId="77777777" w:rsidR="00810484" w:rsidRDefault="00810484" w:rsidP="00BC27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5803" w14:textId="77777777" w:rsidR="002746A2" w:rsidRDefault="001817D2">
    <w:pPr>
      <w:pStyle w:val="Header"/>
    </w:pPr>
    <w:r>
      <w:rPr>
        <w:noProof/>
        <w:lang w:eastAsia="en-CA"/>
      </w:rPr>
      <w:pict w14:anchorId="0977D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7" o:spid="_x0000_s208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EFD53" w14:textId="77777777" w:rsidR="0078527B" w:rsidRDefault="00445ABC" w:rsidP="002746A2">
    <w:pPr>
      <w:pStyle w:val="Header"/>
      <w:tabs>
        <w:tab w:val="clear" w:pos="4680"/>
      </w:tabs>
      <w:rPr>
        <w:noProof/>
        <w:lang w:eastAsia="en-CA"/>
      </w:rPr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56BE8934" wp14:editId="508E4161">
          <wp:simplePos x="0" y="0"/>
          <wp:positionH relativeFrom="page">
            <wp:posOffset>588645</wp:posOffset>
          </wp:positionH>
          <wp:positionV relativeFrom="page">
            <wp:posOffset>425450</wp:posOffset>
          </wp:positionV>
          <wp:extent cx="2001520" cy="765175"/>
          <wp:effectExtent l="0" t="0" r="0" b="0"/>
          <wp:wrapThrough wrapText="bothSides">
            <wp:wrapPolygon edited="0">
              <wp:start x="11239" y="0"/>
              <wp:lineTo x="4934" y="3585"/>
              <wp:lineTo x="548" y="7887"/>
              <wp:lineTo x="0" y="13623"/>
              <wp:lineTo x="0" y="20793"/>
              <wp:lineTo x="1371" y="20793"/>
              <wp:lineTo x="21381" y="18642"/>
              <wp:lineTo x="21381" y="5019"/>
              <wp:lineTo x="14254" y="0"/>
              <wp:lineTo x="11239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3930E4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Privacy Office; Legal Services</w:t>
    </w:r>
  </w:p>
  <w:p w14:paraId="3C158F91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1-031 Centennial Building</w:t>
    </w:r>
  </w:p>
  <w:p w14:paraId="2231875E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1276 South Park Street</w:t>
    </w:r>
  </w:p>
  <w:p w14:paraId="6122E4E2" w14:textId="77777777" w:rsidR="00445ABC" w:rsidRPr="001726C8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 xml:space="preserve">Halifax, </w:t>
    </w:r>
    <w:proofErr w:type="gramStart"/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NS  B</w:t>
    </w:r>
    <w:proofErr w:type="gramEnd"/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3H 2Y9</w:t>
    </w:r>
  </w:p>
  <w:p w14:paraId="12B393BC" w14:textId="77777777" w:rsidR="00445ABC" w:rsidRPr="001726C8" w:rsidRDefault="00445ABC" w:rsidP="00B63381">
    <w:pPr>
      <w:spacing w:after="0"/>
      <w:ind w:right="-1260"/>
      <w:jc w:val="right"/>
      <w:rPr>
        <w:rFonts w:ascii="Lucida Sans Unicode" w:hAnsi="Lucida Sans Unicode" w:cs="Lucida Sans Unicode"/>
        <w:sz w:val="16"/>
        <w:szCs w:val="16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foipop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@n</w:t>
    </w: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shealth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.ca</w:t>
    </w:r>
  </w:p>
  <w:p w14:paraId="0E3760C7" w14:textId="77777777" w:rsidR="00BC27B9" w:rsidRDefault="00BC27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EB112" w14:textId="77777777" w:rsidR="002746A2" w:rsidRDefault="001817D2">
    <w:pPr>
      <w:pStyle w:val="Header"/>
    </w:pPr>
    <w:r>
      <w:rPr>
        <w:noProof/>
        <w:lang w:eastAsia="en-CA"/>
      </w:rPr>
      <w:pict w14:anchorId="00AA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6" o:spid="_x0000_s207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B171C1"/>
    <w:multiLevelType w:val="hybridMultilevel"/>
    <w:tmpl w:val="8DBC0446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63"/>
    <w:rsid w:val="000B48E3"/>
    <w:rsid w:val="0015123F"/>
    <w:rsid w:val="0016324E"/>
    <w:rsid w:val="001726C8"/>
    <w:rsid w:val="001817D2"/>
    <w:rsid w:val="001F11A6"/>
    <w:rsid w:val="00256D79"/>
    <w:rsid w:val="002746A2"/>
    <w:rsid w:val="004002E2"/>
    <w:rsid w:val="00445ABC"/>
    <w:rsid w:val="004A34BC"/>
    <w:rsid w:val="004E2DDB"/>
    <w:rsid w:val="005C7132"/>
    <w:rsid w:val="005E7250"/>
    <w:rsid w:val="00607299"/>
    <w:rsid w:val="00664D73"/>
    <w:rsid w:val="00707362"/>
    <w:rsid w:val="00716655"/>
    <w:rsid w:val="00744235"/>
    <w:rsid w:val="0078527B"/>
    <w:rsid w:val="007D7263"/>
    <w:rsid w:val="007F780C"/>
    <w:rsid w:val="00810484"/>
    <w:rsid w:val="00834125"/>
    <w:rsid w:val="00887F45"/>
    <w:rsid w:val="008A7C7B"/>
    <w:rsid w:val="00922D3F"/>
    <w:rsid w:val="009319B1"/>
    <w:rsid w:val="009A4D9B"/>
    <w:rsid w:val="009C6B4E"/>
    <w:rsid w:val="009D4598"/>
    <w:rsid w:val="00A00D70"/>
    <w:rsid w:val="00A55078"/>
    <w:rsid w:val="00A83046"/>
    <w:rsid w:val="00A86535"/>
    <w:rsid w:val="00AC4033"/>
    <w:rsid w:val="00AC4446"/>
    <w:rsid w:val="00B012D4"/>
    <w:rsid w:val="00B63381"/>
    <w:rsid w:val="00BB6B72"/>
    <w:rsid w:val="00BC27B9"/>
    <w:rsid w:val="00BF2637"/>
    <w:rsid w:val="00C06E0A"/>
    <w:rsid w:val="00C46486"/>
    <w:rsid w:val="00C77DBC"/>
    <w:rsid w:val="00CB67FA"/>
    <w:rsid w:val="00DC5CCD"/>
    <w:rsid w:val="00E81433"/>
    <w:rsid w:val="00ED5F8E"/>
    <w:rsid w:val="00F25A08"/>
    <w:rsid w:val="00FC6126"/>
    <w:rsid w:val="00FE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,"/>
  <w14:docId w14:val="318614E2"/>
  <w15:docId w15:val="{B8427CAF-7BED-4FAA-90FF-43E617D8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DBC"/>
    <w:pPr>
      <w:spacing w:after="80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D726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27B9"/>
  </w:style>
  <w:style w:type="paragraph" w:styleId="Footer">
    <w:name w:val="footer"/>
    <w:basedOn w:val="Normal"/>
    <w:link w:val="Foot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27B9"/>
  </w:style>
  <w:style w:type="character" w:styleId="Hyperlink">
    <w:name w:val="Hyperlink"/>
    <w:basedOn w:val="DefaultParagraphFont"/>
    <w:uiPriority w:val="99"/>
    <w:unhideWhenUsed/>
    <w:rsid w:val="007073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8A7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9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foipop.ns.ca/request-a-review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hellyhipson@xplornet.c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48B21E8D5D64AAD452117281BD93A" ma:contentTypeVersion="6" ma:contentTypeDescription="Create a new document." ma:contentTypeScope="" ma:versionID="6fe1fd7a77bbf194cc6c3de519617930">
  <xsd:schema xmlns:xsd="http://www.w3.org/2001/XMLSchema" xmlns:xs="http://www.w3.org/2001/XMLSchema" xmlns:p="http://schemas.microsoft.com/office/2006/metadata/properties" xmlns:ns1="http://schemas.microsoft.com/sharepoint/v3" xmlns:ns2="13b042c2-4ba8-47b6-8567-f0f966832f92" xmlns:ns3="84babb8b-1b7b-4d3e-a36d-8e286e93688d" targetNamespace="http://schemas.microsoft.com/office/2006/metadata/properties" ma:root="true" ma:fieldsID="075fdaf953332893c8e5ebd940da9c4f" ns1:_="" ns2:_="" ns3:_="">
    <xsd:import namespace="http://schemas.microsoft.com/sharepoint/v3"/>
    <xsd:import namespace="13b042c2-4ba8-47b6-8567-f0f966832f92"/>
    <xsd:import namespace="84babb8b-1b7b-4d3e-a36d-8e286e93688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Front_x0020_Page" minOccurs="0"/>
                <xsd:element ref="ns2:Month"/>
                <xsd:element ref="ns2:Year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42c2-4ba8-47b6-8567-f0f966832f92" elementFormDefault="qualified">
    <xsd:import namespace="http://schemas.microsoft.com/office/2006/documentManagement/types"/>
    <xsd:import namespace="http://schemas.microsoft.com/office/infopath/2007/PartnerControls"/>
    <xsd:element name="Category" ma:index="2" ma:displayName="Category" ma:description="About Us – If it is linked to on the About Us page&#10;Linked – If it is linked to in an article&#10;Newsletter – If it is a newsletter and should display under News and Events&#10;Resource – If it is linked to on the Resource page&#10;General Information – If none of the above apply" ma:format="Dropdown" ma:internalName="Category">
      <xsd:simpleType>
        <xsd:restriction base="dms:Choice">
          <xsd:enumeration value="Linked"/>
          <xsd:enumeration value="Newsletter"/>
          <xsd:enumeration value="About Us"/>
          <xsd:enumeration value="Resource"/>
          <xsd:enumeration value="General Information"/>
        </xsd:restriction>
      </xsd:simpleType>
    </xsd:element>
    <xsd:element name="Front_x0020_Page" ma:index="3" nillable="true" ma:displayName="Front Page" ma:default="0" ma:description="Display this document on the front page? Make sure the Name and Title are clear and concise." ma:internalName="Front_x0020_Page">
      <xsd:simpleType>
        <xsd:restriction base="dms:Boolean"/>
      </xsd:simpleType>
    </xsd:element>
    <xsd:element name="Month" ma:index="4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5" ma:displayName="Year" ma:format="Dropdown" ma:internalName="Year">
      <xsd:simpleType>
        <xsd:restriction base="dms:Choice"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abb8b-1b7b-4d3e-a36d-8e286e93688d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3b042c2-4ba8-47b6-8567-f0f966832f92">2020</Year>
    <Month xmlns="13b042c2-4ba8-47b6-8567-f0f966832f92">July</Month>
    <Front_x0020_Page xmlns="13b042c2-4ba8-47b6-8567-f0f966832f92">false</Front_x0020_Page>
    <PublishingExpirationDate xmlns="http://schemas.microsoft.com/sharepoint/v3" xsi:nil="true"/>
    <PublishingStartDate xmlns="http://schemas.microsoft.com/sharepoint/v3" xsi:nil="true"/>
    <Category xmlns="13b042c2-4ba8-47b6-8567-f0f966832f92">Resource</Category>
    <_dlc_DocId xmlns="84babb8b-1b7b-4d3e-a36d-8e286e93688d">INTRA-2-1096</_dlc_DocId>
    <_dlc_DocIdUrl xmlns="84babb8b-1b7b-4d3e-a36d-8e286e93688d">
      <Url>http://intra.nshealth.ca/_layouts/DocIdRedir.aspx?ID=INTRA-2-1096</Url>
      <Description>INTRA-2-1096</Description>
    </_dlc_DocIdUrl>
  </documentManagement>
</p:properties>
</file>

<file path=customXml/itemProps1.xml><?xml version="1.0" encoding="utf-8"?>
<ds:datastoreItem xmlns:ds="http://schemas.openxmlformats.org/officeDocument/2006/customXml" ds:itemID="{BDB1970A-EC10-465D-AF15-DED93C376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b042c2-4ba8-47b6-8567-f0f966832f92"/>
    <ds:schemaRef ds:uri="84babb8b-1b7b-4d3e-a36d-8e286e936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A55788-2CCF-4FE8-8265-B17338BB729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22DEA81-78F9-448C-B14B-EE048D6556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375319-BDAF-4EDF-B5A2-A036466F7C2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773AA25-D387-4BB1-BB85-930A5A3C00D6}">
  <ds:schemaRefs>
    <ds:schemaRef ds:uri="13b042c2-4ba8-47b6-8567-f0f966832f92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84babb8b-1b7b-4d3e-a36d-8e286e93688d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Nova Scotia Health letterhead colour</vt:lpstr>
    </vt:vector>
  </TitlesOfParts>
  <Company>CDHA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Scotia Health letterhead colour</dc:title>
  <dc:creator>shelley anderson</dc:creator>
  <cp:lastModifiedBy>Smith, Katie A</cp:lastModifiedBy>
  <cp:revision>11</cp:revision>
  <cp:lastPrinted>2020-09-08T12:37:00Z</cp:lastPrinted>
  <dcterms:created xsi:type="dcterms:W3CDTF">2022-01-28T19:04:00Z</dcterms:created>
  <dcterms:modified xsi:type="dcterms:W3CDTF">2022-01-28T19:21:00Z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0x01010081648B21E8D5D64AAD452117281BD93A</vt:lpwstr>
  </property>
  <property fmtid="{D5CDD505-2E9C-101B-9397-08002B2CF9AE}" pid="3" name="_dlc_DocIdItemGuid">
    <vt:lpwstr>865b35a2-0b06-4556-9062-fa2885a019d6</vt:lpwstr>
  </property>
</Properties>
</file>